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54" w:rsidRDefault="00EA13C7" w:rsidP="00714B54">
      <w:pPr>
        <w:rPr>
          <w:b/>
          <w:bCs/>
        </w:rPr>
      </w:pPr>
      <w:r w:rsidRPr="00405317">
        <w:rPr>
          <w:b/>
          <w:bCs/>
        </w:rPr>
        <w:t>WYSTAWA</w:t>
      </w:r>
      <w:r w:rsidR="00714B54" w:rsidRPr="00714B54">
        <w:rPr>
          <w:b/>
          <w:bCs/>
        </w:rPr>
        <w:t xml:space="preserve"> </w:t>
      </w:r>
    </w:p>
    <w:p w:rsidR="00EA13C7" w:rsidRPr="00714B54" w:rsidRDefault="00714B54" w:rsidP="0058275F">
      <w:pPr>
        <w:rPr>
          <w:b/>
          <w:bCs/>
        </w:rPr>
      </w:pPr>
      <w:r w:rsidRPr="00405317">
        <w:rPr>
          <w:b/>
          <w:bCs/>
        </w:rPr>
        <w:t>W drodze do cudu gospodarczego. Norymberga na fotografiach 1945–1960</w:t>
      </w:r>
    </w:p>
    <w:p w:rsidR="00405317" w:rsidRDefault="00405317" w:rsidP="0058275F"/>
    <w:p w:rsidR="00405317" w:rsidRPr="00405317" w:rsidRDefault="00405317" w:rsidP="0058275F">
      <w:r w:rsidRPr="00405317">
        <w:rPr>
          <w:b/>
          <w:bCs/>
        </w:rPr>
        <w:t>Kuratorzy:</w:t>
      </w:r>
      <w:r>
        <w:t xml:space="preserve"> Ruth Bach-Damaskinos, Thomas </w:t>
      </w:r>
      <w:r w:rsidRPr="00405317">
        <w:t>D</w:t>
      </w:r>
      <w:r>
        <w:t>ütsch, Archiwum Miasta Norymberga</w:t>
      </w:r>
    </w:p>
    <w:p w:rsidR="00714B54" w:rsidRDefault="00714B54" w:rsidP="00714B54">
      <w:pPr>
        <w:rPr>
          <w:b/>
          <w:bCs/>
        </w:rPr>
      </w:pPr>
    </w:p>
    <w:p w:rsidR="00714B54" w:rsidRPr="00405317" w:rsidRDefault="00714B54" w:rsidP="00714B54">
      <w:pPr>
        <w:rPr>
          <w:b/>
          <w:bCs/>
        </w:rPr>
      </w:pPr>
      <w:r w:rsidRPr="00405317">
        <w:rPr>
          <w:b/>
          <w:bCs/>
        </w:rPr>
        <w:t>9 – 25.07.2019</w:t>
      </w:r>
    </w:p>
    <w:p w:rsidR="00405317" w:rsidRDefault="00405317" w:rsidP="0058275F"/>
    <w:p w:rsidR="00EA13C7" w:rsidRPr="00405317" w:rsidRDefault="00EA13C7" w:rsidP="0058275F">
      <w:pPr>
        <w:rPr>
          <w:b/>
          <w:bCs/>
        </w:rPr>
      </w:pPr>
      <w:r w:rsidRPr="00405317">
        <w:rPr>
          <w:b/>
          <w:bCs/>
        </w:rPr>
        <w:t>Galeria Domu Norymberskiego</w:t>
      </w:r>
    </w:p>
    <w:p w:rsidR="00EA13C7" w:rsidRDefault="00405317" w:rsidP="0058275F">
      <w:r>
        <w:t>u</w:t>
      </w:r>
      <w:r w:rsidR="00EA13C7">
        <w:t>l. Skałeczna 2, Kraków</w:t>
      </w:r>
    </w:p>
    <w:p w:rsidR="00405317" w:rsidRDefault="00405317" w:rsidP="0058275F"/>
    <w:p w:rsidR="0058275F" w:rsidRDefault="00405317" w:rsidP="0058275F">
      <w:pPr>
        <w:rPr>
          <w:b/>
          <w:bCs/>
        </w:rPr>
      </w:pPr>
      <w:r w:rsidRPr="00405317">
        <w:rPr>
          <w:b/>
          <w:bCs/>
        </w:rPr>
        <w:t>wernisaż: 4.07.2019, godz. 19.00</w:t>
      </w:r>
    </w:p>
    <w:p w:rsidR="00405317" w:rsidRPr="00405317" w:rsidRDefault="00405317" w:rsidP="0058275F">
      <w:pPr>
        <w:rPr>
          <w:b/>
          <w:bCs/>
        </w:rPr>
      </w:pPr>
      <w:r>
        <w:rPr>
          <w:b/>
          <w:bCs/>
        </w:rPr>
        <w:t>finisaż: 26.07.</w:t>
      </w:r>
      <w:r w:rsidR="00EC62E7">
        <w:rPr>
          <w:b/>
          <w:bCs/>
        </w:rPr>
        <w:t>2019, godz. 18.30</w:t>
      </w:r>
    </w:p>
    <w:p w:rsidR="0058275F" w:rsidRDefault="0058275F" w:rsidP="0058275F"/>
    <w:p w:rsidR="0058275F" w:rsidRDefault="0058275F" w:rsidP="0058275F">
      <w:r>
        <w:t>Ataki bombowe w czasie II wojny światowej zmieniły Norymbergę w pustyni</w:t>
      </w:r>
      <w:r w:rsidR="001216EB">
        <w:t>ę</w:t>
      </w:r>
      <w:r>
        <w:t xml:space="preserve"> gruzu</w:t>
      </w:r>
      <w:r w:rsidR="001216EB">
        <w:t>,</w:t>
      </w:r>
      <w:r>
        <w:t xml:space="preserve"> historyczne stare miasto z kościołami i kamienicami było prawie nie do poznania. Ogłoszony zaledwie kilka lat po zakończeniu wojny konkurs architektoniczny na rekonstrukcję starówki (1947) oraz Niemiecka Wystawa Budow</w:t>
      </w:r>
      <w:r w:rsidR="001216EB">
        <w:t>nictwa</w:t>
      </w:r>
      <w:r>
        <w:t xml:space="preserve"> (1949) wyznaczyły kierunek odbudowy</w:t>
      </w:r>
      <w:r w:rsidR="001216EB">
        <w:t xml:space="preserve">, który </w:t>
      </w:r>
      <w:r>
        <w:t>pogodzi</w:t>
      </w:r>
      <w:r w:rsidR="001216EB">
        <w:t>ł</w:t>
      </w:r>
      <w:r>
        <w:t xml:space="preserve"> niepowtarzalną fizjonomię starej Norymbergi z wymaganiami nowoczesnej metropolii. </w:t>
      </w:r>
      <w:r w:rsidR="001216EB">
        <w:t>Zrekonstruowano</w:t>
      </w:r>
      <w:r>
        <w:t xml:space="preserve"> takie symbole </w:t>
      </w:r>
      <w:r w:rsidR="00493376">
        <w:t>Norymbergi</w:t>
      </w:r>
      <w:r>
        <w:t xml:space="preserve"> jak zamek </w:t>
      </w:r>
      <w:r w:rsidR="001216EB">
        <w:t>oraz</w:t>
      </w:r>
      <w:r>
        <w:t xml:space="preserve"> </w:t>
      </w:r>
      <w:r w:rsidR="00493376">
        <w:t xml:space="preserve">miejskie </w:t>
      </w:r>
      <w:r>
        <w:t>fortyfikacje</w:t>
      </w:r>
      <w:r w:rsidR="00493376">
        <w:t>,</w:t>
      </w:r>
      <w:r>
        <w:t xml:space="preserve"> średniowieczne kościoły, ratusz Wolffa, hal</w:t>
      </w:r>
      <w:r w:rsidR="00493376">
        <w:t>ę</w:t>
      </w:r>
      <w:r>
        <w:t xml:space="preserve"> </w:t>
      </w:r>
      <w:r w:rsidR="00697C88">
        <w:t>c</w:t>
      </w:r>
      <w:bookmarkStart w:id="0" w:name="_GoBack"/>
      <w:bookmarkEnd w:id="0"/>
      <w:r w:rsidR="00697C88">
        <w:t>elną</w:t>
      </w:r>
      <w:r>
        <w:t xml:space="preserve"> </w:t>
      </w:r>
      <w:r w:rsidR="001216EB">
        <w:t>i</w:t>
      </w:r>
      <w:r>
        <w:t xml:space="preserve"> Dom Albrechta Dürera</w:t>
      </w:r>
      <w:r w:rsidR="00493376">
        <w:t xml:space="preserve">, </w:t>
      </w:r>
      <w:r w:rsidR="001216EB">
        <w:t xml:space="preserve">budując nieopodal </w:t>
      </w:r>
      <w:r>
        <w:t>nowy</w:t>
      </w:r>
      <w:r w:rsidR="00493376">
        <w:t xml:space="preserve"> Dom</w:t>
      </w:r>
      <w:r>
        <w:t xml:space="preserve"> Peller</w:t>
      </w:r>
      <w:r w:rsidR="00493376">
        <w:t>a</w:t>
      </w:r>
      <w:r w:rsidR="001216EB">
        <w:t>,</w:t>
      </w:r>
      <w:r>
        <w:t xml:space="preserve"> </w:t>
      </w:r>
      <w:r w:rsidR="00493376">
        <w:t xml:space="preserve">przy ulicy </w:t>
      </w:r>
      <w:r>
        <w:t>Egidienberg, Bawarski Bank Państwowy</w:t>
      </w:r>
      <w:r w:rsidR="001216EB">
        <w:t>,</w:t>
      </w:r>
      <w:r>
        <w:t xml:space="preserve"> </w:t>
      </w:r>
      <w:r w:rsidR="00493376">
        <w:t xml:space="preserve">przy </w:t>
      </w:r>
      <w:r>
        <w:t>Lorenzer</w:t>
      </w:r>
      <w:r w:rsidR="00493376">
        <w:t xml:space="preserve"> Platz</w:t>
      </w:r>
      <w:r>
        <w:t xml:space="preserve"> (obecnie Ministerstwo </w:t>
      </w:r>
      <w:r w:rsidR="00493376">
        <w:t>Heimatu Wolnego Landu</w:t>
      </w:r>
      <w:r>
        <w:t xml:space="preserve"> Bawari</w:t>
      </w:r>
      <w:r w:rsidR="00493376">
        <w:t>a</w:t>
      </w:r>
      <w:r>
        <w:t xml:space="preserve">) </w:t>
      </w:r>
      <w:r w:rsidR="001216EB">
        <w:t>czy</w:t>
      </w:r>
      <w:r>
        <w:t xml:space="preserve"> </w:t>
      </w:r>
      <w:r w:rsidR="001216EB">
        <w:t xml:space="preserve">wieżowiec Plärrer z jego </w:t>
      </w:r>
      <w:r>
        <w:t>pioniersk</w:t>
      </w:r>
      <w:r w:rsidR="001216EB">
        <w:t>ą i</w:t>
      </w:r>
      <w:r>
        <w:t xml:space="preserve"> nowoczesn</w:t>
      </w:r>
      <w:r w:rsidR="001216EB">
        <w:t>ą</w:t>
      </w:r>
      <w:r>
        <w:t xml:space="preserve"> architektur</w:t>
      </w:r>
      <w:r w:rsidR="001216EB">
        <w:t>ą</w:t>
      </w:r>
      <w:r>
        <w:t>.</w:t>
      </w:r>
    </w:p>
    <w:p w:rsidR="00493376" w:rsidRDefault="00493376" w:rsidP="0058275F"/>
    <w:p w:rsidR="00405317" w:rsidRDefault="00493376" w:rsidP="0058275F">
      <w:r>
        <w:t>Zestawione, w przeważające</w:t>
      </w:r>
      <w:r w:rsidR="0008014A">
        <w:t>j</w:t>
      </w:r>
      <w:r>
        <w:t xml:space="preserve"> części </w:t>
      </w:r>
      <w:r w:rsidR="0058275F">
        <w:t xml:space="preserve">po raz pierwszy na tej wystawie, </w:t>
      </w:r>
      <w:r>
        <w:t xml:space="preserve">fotografie </w:t>
      </w:r>
      <w:r w:rsidR="0058275F">
        <w:t xml:space="preserve">wyraźnie pokazują </w:t>
      </w:r>
      <w:r w:rsidR="0008014A">
        <w:t xml:space="preserve">sąsiedztwo </w:t>
      </w:r>
      <w:r w:rsidR="0058275F">
        <w:t>tradycji i nowoczesności, a także</w:t>
      </w:r>
      <w:r w:rsidR="0008014A">
        <w:t>,</w:t>
      </w:r>
      <w:r w:rsidR="0058275F">
        <w:t xml:space="preserve"> </w:t>
      </w:r>
      <w:r w:rsidR="0008014A">
        <w:t>dzięki ożywieniu gospodarczemu, idący z nimi w parze</w:t>
      </w:r>
      <w:r w:rsidR="0008014A" w:rsidRPr="0008014A">
        <w:t xml:space="preserve"> </w:t>
      </w:r>
      <w:r w:rsidR="0008014A">
        <w:t>nowy styl życia mieszkańców.</w:t>
      </w:r>
      <w:r w:rsidR="0058275F">
        <w:t xml:space="preserve"> </w:t>
      </w:r>
      <w:r w:rsidR="0008014A">
        <w:t>Zdjęcia z</w:t>
      </w:r>
      <w:r w:rsidR="0058275F">
        <w:t xml:space="preserve">ostały </w:t>
      </w:r>
      <w:r w:rsidR="001216EB">
        <w:t>wykonane</w:t>
      </w:r>
      <w:r w:rsidR="0058275F">
        <w:t xml:space="preserve"> na zlecenie miejskiego </w:t>
      </w:r>
      <w:r w:rsidR="0008014A">
        <w:t>Urzędu Administracji Budownictwa</w:t>
      </w:r>
      <w:r w:rsidR="0058275F">
        <w:t>, któr</w:t>
      </w:r>
      <w:r w:rsidR="00122EDF">
        <w:t>y</w:t>
      </w:r>
      <w:r w:rsidR="0058275F">
        <w:t xml:space="preserve"> od końca lat 90. XIX wieku </w:t>
      </w:r>
      <w:r w:rsidR="00127728">
        <w:t>sporządzał</w:t>
      </w:r>
      <w:r w:rsidR="00122EDF">
        <w:t xml:space="preserve"> </w:t>
      </w:r>
      <w:r w:rsidR="0058275F">
        <w:t>dokumentacj</w:t>
      </w:r>
      <w:r w:rsidR="00122EDF">
        <w:t>ę fotograficzną</w:t>
      </w:r>
      <w:r w:rsidR="00127728">
        <w:t xml:space="preserve"> działań urbanistycznych</w:t>
      </w:r>
      <w:r w:rsidR="00122EDF">
        <w:t xml:space="preserve">, które następnie trafiły do Archiwum Miasta. Najbardziej owocnym czasem dla fotografów były </w:t>
      </w:r>
      <w:r w:rsidR="0058275F">
        <w:t>lata powojenne</w:t>
      </w:r>
      <w:r w:rsidR="00122EDF">
        <w:t>j odbudowy Norymbergi</w:t>
      </w:r>
      <w:r w:rsidR="0058275F">
        <w:t xml:space="preserve">. </w:t>
      </w:r>
      <w:r w:rsidR="00122EDF">
        <w:t>I c</w:t>
      </w:r>
      <w:r w:rsidR="0058275F">
        <w:t xml:space="preserve">hociaż </w:t>
      </w:r>
      <w:r w:rsidR="00122EDF">
        <w:t xml:space="preserve">pierwszoplanowym zadaniem była dokumentacja </w:t>
      </w:r>
      <w:r w:rsidR="0058275F">
        <w:t xml:space="preserve">architektury, </w:t>
      </w:r>
      <w:r w:rsidR="00122EDF">
        <w:t>na wielu obrazach udało się uchwycić atmosferę</w:t>
      </w:r>
      <w:r w:rsidR="0058275F">
        <w:t xml:space="preserve"> codzienne</w:t>
      </w:r>
      <w:r w:rsidR="00122EDF">
        <w:t>go</w:t>
      </w:r>
      <w:r w:rsidR="0058275F">
        <w:t xml:space="preserve"> życi</w:t>
      </w:r>
      <w:r w:rsidR="00122EDF">
        <w:t>a</w:t>
      </w:r>
      <w:r w:rsidR="0058275F">
        <w:t xml:space="preserve"> ludzi w latach 1945–1960.</w:t>
      </w:r>
    </w:p>
    <w:p w:rsidR="00405317" w:rsidRDefault="00405317" w:rsidP="0058275F"/>
    <w:p w:rsidR="00A643B9" w:rsidRDefault="00A643B9" w:rsidP="0058275F"/>
    <w:p w:rsidR="00405317" w:rsidRPr="00A643B9" w:rsidRDefault="00405317" w:rsidP="0058275F">
      <w:pPr>
        <w:rPr>
          <w:sz w:val="20"/>
          <w:szCs w:val="20"/>
        </w:rPr>
      </w:pPr>
      <w:r w:rsidRPr="00A643B9">
        <w:rPr>
          <w:sz w:val="20"/>
          <w:szCs w:val="20"/>
        </w:rPr>
        <w:t>Wys</w:t>
      </w:r>
      <w:r w:rsidR="00A643B9" w:rsidRPr="00A643B9">
        <w:rPr>
          <w:sz w:val="20"/>
          <w:szCs w:val="20"/>
        </w:rPr>
        <w:t>tawę można oglądać: wt. – czw.</w:t>
      </w:r>
      <w:r w:rsidR="00A643B9">
        <w:rPr>
          <w:sz w:val="20"/>
          <w:szCs w:val="20"/>
        </w:rPr>
        <w:t>:</w:t>
      </w:r>
      <w:r w:rsidR="00A643B9" w:rsidRPr="00A643B9">
        <w:rPr>
          <w:sz w:val="20"/>
          <w:szCs w:val="20"/>
        </w:rPr>
        <w:t xml:space="preserve"> 12.00 – 17.00 oraz w innych terminach po telefonicznym umówieniu się pod nr 12 430 27 61.</w:t>
      </w:r>
    </w:p>
    <w:p w:rsidR="00A643B9" w:rsidRPr="00A643B9" w:rsidRDefault="00A643B9" w:rsidP="0058275F">
      <w:pPr>
        <w:rPr>
          <w:sz w:val="20"/>
          <w:szCs w:val="20"/>
        </w:rPr>
      </w:pPr>
    </w:p>
    <w:p w:rsidR="00A643B9" w:rsidRPr="00A643B9" w:rsidRDefault="00A643B9" w:rsidP="0058275F">
      <w:pPr>
        <w:rPr>
          <w:sz w:val="20"/>
          <w:szCs w:val="20"/>
        </w:rPr>
      </w:pPr>
      <w:r w:rsidRPr="00A643B9">
        <w:rPr>
          <w:sz w:val="20"/>
          <w:szCs w:val="20"/>
        </w:rPr>
        <w:t>Ekspozycja jest projektem towarzyszącym obchodom 40. lecia partnerstwa Krakowa i Norymbergi.</w:t>
      </w:r>
    </w:p>
    <w:p w:rsidR="00A643B9" w:rsidRDefault="00A643B9" w:rsidP="0058275F"/>
    <w:sectPr w:rsidR="00A6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F"/>
    <w:rsid w:val="0008014A"/>
    <w:rsid w:val="001216EB"/>
    <w:rsid w:val="00122EDF"/>
    <w:rsid w:val="00127728"/>
    <w:rsid w:val="00405317"/>
    <w:rsid w:val="00493376"/>
    <w:rsid w:val="0058275F"/>
    <w:rsid w:val="00697C88"/>
    <w:rsid w:val="00714B54"/>
    <w:rsid w:val="00873841"/>
    <w:rsid w:val="00A643B9"/>
    <w:rsid w:val="00EA13C7"/>
    <w:rsid w:val="00EC62E7"/>
    <w:rsid w:val="00F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907"/>
  <w15:chartTrackingRefBased/>
  <w15:docId w15:val="{C1481254-17E6-40DF-9610-55E0369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Kopyto</dc:creator>
  <cp:keywords/>
  <dc:description/>
  <cp:lastModifiedBy>Renata Kopyto</cp:lastModifiedBy>
  <cp:revision>7</cp:revision>
  <dcterms:created xsi:type="dcterms:W3CDTF">2019-06-05T11:14:00Z</dcterms:created>
  <dcterms:modified xsi:type="dcterms:W3CDTF">2019-06-06T13:31:00Z</dcterms:modified>
</cp:coreProperties>
</file>